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DC9" w:rsidRPr="00B844A6" w:rsidRDefault="00042DC9" w:rsidP="001611C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844A6">
        <w:rPr>
          <w:rFonts w:ascii="Times New Roman" w:hAnsi="Times New Roman" w:cs="Times New Roman"/>
          <w:b/>
          <w:sz w:val="36"/>
          <w:szCs w:val="36"/>
        </w:rPr>
        <w:t xml:space="preserve">An Invitation to Serve as a Trustee </w:t>
      </w:r>
    </w:p>
    <w:p w:rsidR="00042DC9" w:rsidRPr="00B844A6" w:rsidRDefault="00042DC9" w:rsidP="00042DC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844A6">
        <w:rPr>
          <w:rFonts w:ascii="Times New Roman" w:hAnsi="Times New Roman" w:cs="Times New Roman"/>
          <w:b/>
          <w:sz w:val="36"/>
          <w:szCs w:val="36"/>
        </w:rPr>
        <w:t xml:space="preserve">for Katonah Village Library </w:t>
      </w:r>
    </w:p>
    <w:p w:rsidR="00042DC9" w:rsidRDefault="00042DC9" w:rsidP="00042DC9">
      <w:pPr>
        <w:rPr>
          <w:rFonts w:ascii="Times New Roman" w:hAnsi="Times New Roman" w:cs="Times New Roman"/>
        </w:rPr>
      </w:pPr>
    </w:p>
    <w:p w:rsidR="00042DC9" w:rsidRDefault="00042DC9" w:rsidP="00042D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Katonah Village Library (KVL) depends on the involvement of neighbors like you to ensure our services best reflect the community’s needs. </w:t>
      </w:r>
    </w:p>
    <w:p w:rsidR="00042DC9" w:rsidRDefault="00042DC9" w:rsidP="00042DC9">
      <w:pPr>
        <w:rPr>
          <w:rFonts w:ascii="Times New Roman" w:hAnsi="Times New Roman" w:cs="Times New Roman"/>
        </w:rPr>
      </w:pPr>
    </w:p>
    <w:p w:rsidR="00042DC9" w:rsidRDefault="00042DC9" w:rsidP="00042D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Effective trustees bring to KVL a knowledge of our community and of KVL, and a commitment to free access to information. Effective KVL trustees also bring a willingness and ability to continually assist the Director in maintaining and strengthening KVL’s services – through thoughtful problem-solving, creativity, collaboration, and an energetic “roll-up-your-sleeves” mindset in raising funds to support the library’s staff, programs, and building. Last, but certainly not least, the most effective KVL trustees exhibit the personal attributes of generosity, open-mindedness, discretion, integrity, respectfulness, humility, humor, common sense, and industriousness. The KVL Board’s credo is, “Be the Trustee you’d want to work with.”  </w:t>
      </w:r>
    </w:p>
    <w:p w:rsidR="00042DC9" w:rsidRDefault="00042DC9" w:rsidP="00042DC9">
      <w:pPr>
        <w:rPr>
          <w:rFonts w:ascii="Times New Roman" w:hAnsi="Times New Roman" w:cs="Times New Roman"/>
        </w:rPr>
      </w:pPr>
    </w:p>
    <w:p w:rsidR="00042DC9" w:rsidRDefault="00042DC9" w:rsidP="00042D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Each Trustee on the KVL Board serves a three-year term, with a maximum of two contiguous terms. The board meets 11 times per year; meetings are held on the fourth Monday of each month (except August) at 7:30 PM in the KVL downstairs meeting room, with one meeting each year held as a Joint Annual Meeting with Katonah Village Improvement Society.</w:t>
      </w:r>
    </w:p>
    <w:p w:rsidR="00042DC9" w:rsidRDefault="00042DC9" w:rsidP="00042DC9">
      <w:pPr>
        <w:rPr>
          <w:rFonts w:ascii="Times New Roman" w:hAnsi="Times New Roman" w:cs="Times New Roman"/>
        </w:rPr>
      </w:pPr>
    </w:p>
    <w:p w:rsidR="00042DC9" w:rsidRDefault="00042DC9" w:rsidP="00042D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read the </w:t>
      </w:r>
      <w:r w:rsidRPr="00042DC9">
        <w:rPr>
          <w:rFonts w:ascii="Times New Roman" w:hAnsi="Times New Roman" w:cs="Times New Roman"/>
        </w:rPr>
        <w:t>list of “Trustee Responsibilities</w:t>
      </w:r>
      <w:r>
        <w:rPr>
          <w:rFonts w:ascii="Times New Roman" w:hAnsi="Times New Roman" w:cs="Times New Roman"/>
        </w:rPr>
        <w:t>,</w:t>
      </w:r>
      <w:r w:rsidRPr="00042DC9">
        <w:rPr>
          <w:rFonts w:ascii="Times New Roman" w:hAnsi="Times New Roman" w:cs="Times New Roman"/>
        </w:rPr>
        <w:t xml:space="preserve">” </w:t>
      </w:r>
      <w:r>
        <w:rPr>
          <w:rFonts w:ascii="Times New Roman" w:hAnsi="Times New Roman" w:cs="Times New Roman"/>
        </w:rPr>
        <w:t>below. If you are interested in serving on the KVL Board of Trustees, please complete the</w:t>
      </w:r>
      <w:r w:rsidR="001611C6">
        <w:rPr>
          <w:rFonts w:ascii="Times New Roman" w:hAnsi="Times New Roman" w:cs="Times New Roman"/>
        </w:rPr>
        <w:t xml:space="preserve"> </w:t>
      </w:r>
      <w:hyperlink r:id="rId7" w:history="1">
        <w:r w:rsidR="000174B7" w:rsidRPr="000174B7">
          <w:rPr>
            <w:rStyle w:val="Hyperlink"/>
            <w:rFonts w:ascii="Times New Roman" w:hAnsi="Times New Roman" w:cs="Times New Roman"/>
          </w:rPr>
          <w:t>KVL Board of Trustee Application</w:t>
        </w:r>
      </w:hyperlink>
      <w:r w:rsidR="000174B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and return it to the KVL Director. This expression of interest will make your name available for consideration by the KVL Board of Trustees’ Nominating Committee at the time of a v</w:t>
      </w:r>
      <w:bookmarkStart w:id="0" w:name="_GoBack"/>
      <w:bookmarkEnd w:id="0"/>
      <w:r>
        <w:rPr>
          <w:rFonts w:ascii="Times New Roman" w:hAnsi="Times New Roman" w:cs="Times New Roman"/>
        </w:rPr>
        <w:t xml:space="preserve">acancy, but will not guarantee appointment. For more information, please contact KVL Director Mary Kane at </w:t>
      </w:r>
      <w:hyperlink r:id="rId8" w:history="1">
        <w:r>
          <w:rPr>
            <w:rStyle w:val="Hyperlink"/>
            <w:rFonts w:ascii="Times New Roman" w:hAnsi="Times New Roman" w:cs="Times New Roman"/>
          </w:rPr>
          <w:t>mkane@wlsmail.org</w:t>
        </w:r>
      </w:hyperlink>
      <w:r>
        <w:rPr>
          <w:rFonts w:ascii="Times New Roman" w:hAnsi="Times New Roman" w:cs="Times New Roman"/>
        </w:rPr>
        <w:t xml:space="preserve"> or (914) 232-3508.</w:t>
      </w:r>
    </w:p>
    <w:p w:rsidR="00042DC9" w:rsidRDefault="00042DC9" w:rsidP="00042DC9">
      <w:pPr>
        <w:rPr>
          <w:rFonts w:ascii="Times New Roman" w:hAnsi="Times New Roman" w:cs="Times New Roman"/>
        </w:rPr>
      </w:pPr>
    </w:p>
    <w:p w:rsidR="00042DC9" w:rsidRDefault="00042DC9" w:rsidP="00042D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Thank you for your interest in serving as a trustee on the KVL Board!</w:t>
      </w:r>
    </w:p>
    <w:p w:rsidR="00042DC9" w:rsidRDefault="00042DC9" w:rsidP="00166E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2DC9" w:rsidRDefault="00042DC9" w:rsidP="00166E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6E05" w:rsidRDefault="00166E05" w:rsidP="00166E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Katonah Village Library (KVL) Board of Trustees:</w:t>
      </w:r>
    </w:p>
    <w:p w:rsidR="00166E05" w:rsidRDefault="00166E05" w:rsidP="00166E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Responsibilities and Desired Qualifications</w:t>
      </w:r>
    </w:p>
    <w:p w:rsidR="00166E05" w:rsidRDefault="00166E05" w:rsidP="00166E05">
      <w:pPr>
        <w:rPr>
          <w:rFonts w:ascii="Times New Roman" w:hAnsi="Times New Roman" w:cs="Times New Roman"/>
        </w:rPr>
      </w:pPr>
    </w:p>
    <w:p w:rsidR="00166E05" w:rsidRDefault="00166E05" w:rsidP="00166E05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Legal</w:t>
      </w:r>
    </w:p>
    <w:p w:rsidR="00166E05" w:rsidRDefault="00166E05" w:rsidP="00166E05">
      <w:pPr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Develop and adhere to KVL Board-approved policies and bylaws</w:t>
      </w:r>
    </w:p>
    <w:p w:rsidR="00166E05" w:rsidRDefault="00166E05" w:rsidP="00166E05">
      <w:pPr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Take the oath of office when appointed</w:t>
      </w:r>
    </w:p>
    <w:p w:rsidR="00166E05" w:rsidRDefault="00166E05" w:rsidP="00166E05">
      <w:pPr>
        <w:rPr>
          <w:rFonts w:ascii="Times New Roman" w:hAnsi="Times New Roman" w:cs="Times New Roman"/>
        </w:rPr>
      </w:pPr>
    </w:p>
    <w:p w:rsidR="00166E05" w:rsidRDefault="00166E05" w:rsidP="00166E05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Fiduciary</w:t>
      </w:r>
    </w:p>
    <w:p w:rsidR="00166E05" w:rsidRDefault="00166E05" w:rsidP="00166E05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Obey federal, state, county, and local laws as they relate to public library systems</w:t>
      </w:r>
    </w:p>
    <w:p w:rsidR="00166E05" w:rsidRDefault="00166E05" w:rsidP="00166E05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Actively review, approve, and manage an annual budget that allows for prudent allocation of funds and expenditures to support KVL activities</w:t>
      </w:r>
    </w:p>
    <w:p w:rsidR="00166E05" w:rsidRDefault="00166E05" w:rsidP="00166E05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Recognize that KVL’s best interests must prevail over an individual’s interests</w:t>
      </w:r>
    </w:p>
    <w:p w:rsidR="00166E05" w:rsidRDefault="00166E05" w:rsidP="00166E05">
      <w:pPr>
        <w:rPr>
          <w:rFonts w:ascii="Times New Roman" w:hAnsi="Times New Roman" w:cs="Times New Roman"/>
        </w:rPr>
      </w:pPr>
    </w:p>
    <w:p w:rsidR="00166E05" w:rsidRDefault="00166E05" w:rsidP="00166E05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The Board</w:t>
      </w:r>
    </w:p>
    <w:p w:rsidR="00166E05" w:rsidRDefault="00166E05" w:rsidP="00166E05">
      <w:pPr>
        <w:numPr>
          <w:ilvl w:val="0"/>
          <w:numId w:val="3"/>
        </w:num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Conduct</w:t>
      </w:r>
      <w:r w:rsidR="001611C6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regular and open meetings of the Board of Trustees with the Director, and ensure</w:t>
      </w:r>
      <w:r w:rsidR="001611C6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adequate record-keeping and transparency related to those meetings </w:t>
      </w:r>
    </w:p>
    <w:p w:rsidR="00166E05" w:rsidRDefault="00166E05" w:rsidP="00166E05">
      <w:pPr>
        <w:numPr>
          <w:ilvl w:val="0"/>
          <w:numId w:val="3"/>
        </w:num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Select</w:t>
      </w:r>
      <w:r w:rsidR="001611C6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, hire</w:t>
      </w:r>
      <w:r w:rsidR="001611C6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, and oversee</w:t>
      </w:r>
      <w:r w:rsidR="001611C6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a competent and qualified director</w:t>
      </w:r>
    </w:p>
    <w:p w:rsidR="00166E05" w:rsidRDefault="00166E05" w:rsidP="00166E05">
      <w:pPr>
        <w:numPr>
          <w:ilvl w:val="0"/>
          <w:numId w:val="3"/>
        </w:num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Determine</w:t>
      </w:r>
      <w:r w:rsidR="001611C6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and adopt</w:t>
      </w:r>
      <w:r w:rsidR="001611C6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written policies to govern the operation of the library</w:t>
      </w:r>
    </w:p>
    <w:p w:rsidR="00166E05" w:rsidRDefault="00166E05" w:rsidP="00166E05">
      <w:pPr>
        <w:numPr>
          <w:ilvl w:val="0"/>
          <w:numId w:val="3"/>
        </w:num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Develop</w:t>
      </w:r>
      <w:r w:rsidR="001611C6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a long-term plan of service to guide the commitment of resources to meet the changing needs of the community KVL serves</w:t>
      </w:r>
    </w:p>
    <w:p w:rsidR="00166E05" w:rsidRDefault="00166E05" w:rsidP="00166E05">
      <w:pPr>
        <w:numPr>
          <w:ilvl w:val="0"/>
          <w:numId w:val="3"/>
        </w:num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Adopt</w:t>
      </w:r>
      <w:r w:rsidR="001611C6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an annual budget adequate for meeting goals and objectives </w:t>
      </w:r>
    </w:p>
    <w:p w:rsidR="00166E05" w:rsidRDefault="00166E05" w:rsidP="00166E05">
      <w:pPr>
        <w:numPr>
          <w:ilvl w:val="0"/>
          <w:numId w:val="3"/>
        </w:num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Review</w:t>
      </w:r>
      <w:r w:rsidR="001611C6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monthly financial statements in context of the annual budget </w:t>
      </w:r>
    </w:p>
    <w:p w:rsidR="00166E05" w:rsidRDefault="00166E05" w:rsidP="00166E05">
      <w:pPr>
        <w:numPr>
          <w:ilvl w:val="0"/>
          <w:numId w:val="3"/>
        </w:num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Publicly advocate</w:t>
      </w:r>
      <w:r w:rsidR="001611C6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on behalf of KVL at the hamlet and town levels, as needed</w:t>
      </w:r>
    </w:p>
    <w:p w:rsidR="00166E05" w:rsidRDefault="00166E05" w:rsidP="00166E05">
      <w:pPr>
        <w:rPr>
          <w:rFonts w:ascii="Times New Roman" w:hAnsi="Times New Roman" w:cs="Times New Roman"/>
          <w:b/>
          <w:u w:val="single"/>
        </w:rPr>
      </w:pPr>
    </w:p>
    <w:p w:rsidR="00166E05" w:rsidRDefault="00166E05" w:rsidP="00166E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The Individual Trustee</w:t>
      </w:r>
    </w:p>
    <w:p w:rsidR="00166E05" w:rsidRDefault="00166E05" w:rsidP="00166E05">
      <w:pPr>
        <w:numPr>
          <w:ilvl w:val="0"/>
          <w:numId w:val="3"/>
        </w:num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Know</w:t>
      </w:r>
      <w:r w:rsidR="001611C6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KVL’s mission, policies, programs, and needs</w:t>
      </w:r>
    </w:p>
    <w:p w:rsidR="00166E05" w:rsidRDefault="00166E05" w:rsidP="00166E05">
      <w:pPr>
        <w:numPr>
          <w:ilvl w:val="0"/>
          <w:numId w:val="3"/>
        </w:num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Prepare</w:t>
      </w:r>
      <w:r w:rsidR="001611C6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for, attend</w:t>
      </w:r>
      <w:r w:rsidR="001611C6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, and actively participate</w:t>
      </w:r>
      <w:r w:rsidR="001611C6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in KVL board meetings</w:t>
      </w:r>
    </w:p>
    <w:p w:rsidR="00166E05" w:rsidRDefault="00166E05" w:rsidP="00166E05">
      <w:pPr>
        <w:numPr>
          <w:ilvl w:val="0"/>
          <w:numId w:val="3"/>
        </w:num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Participate</w:t>
      </w:r>
      <w:r w:rsidR="001611C6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fully in one or more Board committees</w:t>
      </w:r>
    </w:p>
    <w:p w:rsidR="00166E05" w:rsidRDefault="00166E05" w:rsidP="00166E05">
      <w:pPr>
        <w:numPr>
          <w:ilvl w:val="0"/>
          <w:numId w:val="3"/>
        </w:num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Actively assist</w:t>
      </w:r>
      <w:r w:rsidR="001611C6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in the planning and implementation of KVL fundraising events</w:t>
      </w:r>
    </w:p>
    <w:p w:rsidR="00166E05" w:rsidRDefault="00166E05" w:rsidP="00166E05">
      <w:pPr>
        <w:numPr>
          <w:ilvl w:val="0"/>
          <w:numId w:val="3"/>
        </w:num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Attend</w:t>
      </w:r>
      <w:r w:rsidR="001611C6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and/or provide</w:t>
      </w:r>
      <w:r w:rsidR="001611C6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financial support to KVL fundraising activities, especially the annual spring and fall benefits</w:t>
      </w:r>
    </w:p>
    <w:p w:rsidR="00166E05" w:rsidRDefault="00166E05" w:rsidP="00166E05">
      <w:pPr>
        <w:numPr>
          <w:ilvl w:val="0"/>
          <w:numId w:val="3"/>
        </w:num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Help</w:t>
      </w:r>
      <w:r w:rsidR="001611C6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identify and leverage personal and professional connections that can benefit KVL’s fundraising, programming, and reputational standing</w:t>
      </w:r>
    </w:p>
    <w:p w:rsidR="00166E05" w:rsidRDefault="00166E05" w:rsidP="00166E05">
      <w:pPr>
        <w:numPr>
          <w:ilvl w:val="0"/>
          <w:numId w:val="3"/>
        </w:num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Maintain</w:t>
      </w:r>
      <w:r w:rsidR="001611C6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confidentiality about internal matters of KVL discussed during executive session</w:t>
      </w:r>
    </w:p>
    <w:p w:rsidR="00166E05" w:rsidRDefault="00166E05" w:rsidP="00166E05">
      <w:pPr>
        <w:numPr>
          <w:ilvl w:val="0"/>
          <w:numId w:val="3"/>
        </w:num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</w:t>
      </w:r>
      <w:r w:rsidR="001611C6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an annual conflict-of-interest disclosure and update</w:t>
      </w:r>
      <w:r w:rsidR="001611C6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it during the year as necessary; disclose</w:t>
      </w:r>
      <w:r w:rsidR="001611C6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potential conflicts before meetings and actual conflicts during meetings</w:t>
      </w:r>
    </w:p>
    <w:p w:rsidR="00166E05" w:rsidRDefault="00166E05" w:rsidP="00166E05">
      <w:pPr>
        <w:rPr>
          <w:rFonts w:ascii="Times New Roman" w:hAnsi="Times New Roman" w:cs="Times New Roman"/>
        </w:rPr>
      </w:pPr>
    </w:p>
    <w:p w:rsidR="00166E05" w:rsidRDefault="00166E05" w:rsidP="00166E05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Required Qualifications of KVL Trustees (Ongoing)</w:t>
      </w:r>
    </w:p>
    <w:p w:rsidR="00166E05" w:rsidRDefault="00166E05" w:rsidP="00166E05">
      <w:pPr>
        <w:numPr>
          <w:ilvl w:val="0"/>
          <w:numId w:val="4"/>
        </w:num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Current </w:t>
      </w:r>
      <w:r w:rsidR="00BB66AA">
        <w:rPr>
          <w:rFonts w:ascii="Times New Roman" w:hAnsi="Times New Roman" w:cs="Times New Roman"/>
        </w:rPr>
        <w:t xml:space="preserve">member of Katonah Village Library, current </w:t>
      </w:r>
      <w:r>
        <w:rPr>
          <w:rFonts w:ascii="Times New Roman" w:hAnsi="Times New Roman" w:cs="Times New Roman"/>
        </w:rPr>
        <w:t xml:space="preserve">resident of </w:t>
      </w:r>
      <w:r w:rsidR="00BB66AA">
        <w:rPr>
          <w:rFonts w:ascii="Times New Roman" w:hAnsi="Times New Roman" w:cs="Times New Roman"/>
        </w:rPr>
        <w:t>Westchester County</w:t>
      </w:r>
      <w:r>
        <w:rPr>
          <w:rFonts w:ascii="Times New Roman" w:hAnsi="Times New Roman" w:cs="Times New Roman"/>
        </w:rPr>
        <w:t>, age</w:t>
      </w:r>
      <w:r w:rsidR="00BB66AA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 18 or over</w:t>
      </w:r>
      <w:r w:rsidR="00BB66AA">
        <w:rPr>
          <w:rFonts w:ascii="Times New Roman" w:hAnsi="Times New Roman" w:cs="Times New Roman"/>
        </w:rPr>
        <w:t xml:space="preserve">. (Note: </w:t>
      </w:r>
      <w:r w:rsidR="00BB66AA">
        <w:rPr>
          <w:rFonts w:ascii="Times New Roman" w:hAnsi="Times New Roman" w:cs="Times New Roman"/>
          <w:sz w:val="24"/>
          <w:szCs w:val="24"/>
        </w:rPr>
        <w:t>A</w:t>
      </w:r>
      <w:r w:rsidR="00BB66AA" w:rsidRPr="00D64ABE">
        <w:rPr>
          <w:rFonts w:ascii="Times New Roman" w:hAnsi="Times New Roman" w:cs="Times New Roman"/>
          <w:sz w:val="24"/>
          <w:szCs w:val="24"/>
        </w:rPr>
        <w:t xml:space="preserve">t least </w:t>
      </w:r>
      <w:r w:rsidR="008D1CB3">
        <w:rPr>
          <w:rFonts w:ascii="Times New Roman" w:hAnsi="Times New Roman" w:cs="Times New Roman"/>
          <w:sz w:val="24"/>
          <w:szCs w:val="24"/>
        </w:rPr>
        <w:t>two-thirds</w:t>
      </w:r>
      <w:r w:rsidR="00BB66AA" w:rsidRPr="00D64ABE">
        <w:rPr>
          <w:rFonts w:ascii="Times New Roman" w:hAnsi="Times New Roman" w:cs="Times New Roman"/>
          <w:sz w:val="24"/>
          <w:szCs w:val="24"/>
        </w:rPr>
        <w:t xml:space="preserve"> </w:t>
      </w:r>
      <w:r w:rsidR="00BB66AA">
        <w:rPr>
          <w:rFonts w:ascii="Times New Roman" w:hAnsi="Times New Roman" w:cs="Times New Roman"/>
          <w:sz w:val="24"/>
          <w:szCs w:val="24"/>
        </w:rPr>
        <w:t>of the entire Board must reside in the Town of Bedford.)</w:t>
      </w:r>
    </w:p>
    <w:p w:rsidR="00166E05" w:rsidRDefault="00166E05" w:rsidP="00166E05">
      <w:pPr>
        <w:numPr>
          <w:ilvl w:val="0"/>
          <w:numId w:val="4"/>
        </w:num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Willingness to devote appropriate levels of time, attention, effort, and talents to the board</w:t>
      </w:r>
    </w:p>
    <w:p w:rsidR="00166E05" w:rsidRDefault="00166E05" w:rsidP="00166E05">
      <w:pPr>
        <w:numPr>
          <w:ilvl w:val="0"/>
          <w:numId w:val="4"/>
        </w:num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Ability and inclination to think clearly, question objectively, respectfully consider ideas and opinions that may differ from one’s own, and have a “big picture” perspective</w:t>
      </w:r>
    </w:p>
    <w:p w:rsidR="00166E05" w:rsidRDefault="00166E05" w:rsidP="00166E05">
      <w:pPr>
        <w:numPr>
          <w:ilvl w:val="0"/>
          <w:numId w:val="4"/>
        </w:num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Awareness and appreciation (or a willingness to develop both) of the past, present, and potential role of the public library in Katonah and in society </w:t>
      </w:r>
    </w:p>
    <w:p w:rsidR="00166E05" w:rsidRDefault="00166E05" w:rsidP="00166E05">
      <w:pPr>
        <w:numPr>
          <w:ilvl w:val="0"/>
          <w:numId w:val="4"/>
        </w:numPr>
        <w:spacing w:after="200" w:line="276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Collectively, the KVL Board of Trustees should represent a diversity and balance of interests, ages, races, gender, cultures, and socioeconomic levels </w:t>
      </w:r>
    </w:p>
    <w:p w:rsidR="00166E05" w:rsidRDefault="00166E05" w:rsidP="00166E05">
      <w:pPr>
        <w:numPr>
          <w:ilvl w:val="0"/>
          <w:numId w:val="4"/>
        </w:numPr>
        <w:spacing w:after="200" w:line="276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Collectively, the KVL Board of Trustees should represent a variety of occupational and personal backgrounds that will allow the Board to provide a breadth of perspectives, as well as practical advice and guidance, to the Director</w:t>
      </w:r>
    </w:p>
    <w:p w:rsidR="00166E05" w:rsidRDefault="00166E05" w:rsidP="00166E05">
      <w:pPr>
        <w:numPr>
          <w:ilvl w:val="0"/>
          <w:numId w:val="4"/>
        </w:numPr>
        <w:spacing w:after="200" w:line="276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Given</w:t>
      </w:r>
      <w:r w:rsidRPr="00166E05">
        <w:rPr>
          <w:rFonts w:ascii="Times New Roman" w:hAnsi="Times New Roman" w:cs="Times New Roman"/>
        </w:rPr>
        <w:t xml:space="preserve"> the typical</w:t>
      </w:r>
      <w:r>
        <w:rPr>
          <w:rFonts w:ascii="Times New Roman" w:hAnsi="Times New Roman" w:cs="Times New Roman"/>
        </w:rPr>
        <w:t>,</w:t>
      </w:r>
      <w:r w:rsidRPr="00166E05">
        <w:rPr>
          <w:rFonts w:ascii="Times New Roman" w:hAnsi="Times New Roman" w:cs="Times New Roman"/>
        </w:rPr>
        <w:t xml:space="preserve"> ongoing work of the Board, practical background and/or direct experience in one or more of these areas is </w:t>
      </w:r>
      <w:r w:rsidRPr="00166E05">
        <w:rPr>
          <w:rFonts w:ascii="Times New Roman" w:hAnsi="Times New Roman" w:cs="Times New Roman"/>
          <w:i/>
        </w:rPr>
        <w:t>desirable</w:t>
      </w:r>
      <w:r w:rsidRPr="00166E05">
        <w:rPr>
          <w:rFonts w:ascii="Times New Roman" w:hAnsi="Times New Roman" w:cs="Times New Roman"/>
        </w:rPr>
        <w:t xml:space="preserve">: </w:t>
      </w:r>
    </w:p>
    <w:p w:rsidR="00166E05" w:rsidRDefault="00166E05" w:rsidP="00166E05">
      <w:pPr>
        <w:pStyle w:val="ListParagraph"/>
        <w:numPr>
          <w:ilvl w:val="4"/>
          <w:numId w:val="4"/>
        </w:numPr>
        <w:spacing w:after="0"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Involvement in community organizations</w:t>
      </w:r>
    </w:p>
    <w:p w:rsidR="00166E05" w:rsidRDefault="00166E05" w:rsidP="00166E05">
      <w:pPr>
        <w:pStyle w:val="ListParagraph"/>
        <w:numPr>
          <w:ilvl w:val="4"/>
          <w:numId w:val="4"/>
        </w:numPr>
        <w:spacing w:after="0"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 understanding of local government operations, of public boards, and commissions</w:t>
      </w:r>
    </w:p>
    <w:p w:rsidR="00166E05" w:rsidRDefault="00166E05" w:rsidP="00166E05">
      <w:pPr>
        <w:pStyle w:val="ListParagraph"/>
        <w:numPr>
          <w:ilvl w:val="4"/>
          <w:numId w:val="4"/>
        </w:numPr>
        <w:spacing w:after="0"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 interest in long-range planning</w:t>
      </w:r>
    </w:p>
    <w:p w:rsidR="00166E05" w:rsidRDefault="00166E05" w:rsidP="00166E05">
      <w:pPr>
        <w:pStyle w:val="ListParagraph"/>
        <w:numPr>
          <w:ilvl w:val="4"/>
          <w:numId w:val="4"/>
        </w:numPr>
        <w:spacing w:after="0"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Personal/professional experience in one or more of these areas: </w:t>
      </w:r>
    </w:p>
    <w:p w:rsidR="00166E05" w:rsidRDefault="00166E05" w:rsidP="00166E05">
      <w:pPr>
        <w:pStyle w:val="ListParagraph"/>
        <w:numPr>
          <w:ilvl w:val="2"/>
          <w:numId w:val="5"/>
        </w:numPr>
        <w:spacing w:after="0"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Education</w:t>
      </w:r>
    </w:p>
    <w:p w:rsidR="00166E05" w:rsidRDefault="00166E05" w:rsidP="00166E05">
      <w:pPr>
        <w:pStyle w:val="ListParagraph"/>
        <w:numPr>
          <w:ilvl w:val="2"/>
          <w:numId w:val="5"/>
        </w:numPr>
        <w:spacing w:after="0"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Architecture/Construction</w:t>
      </w:r>
    </w:p>
    <w:p w:rsidR="00166E05" w:rsidRDefault="00166E05" w:rsidP="00166E05">
      <w:pPr>
        <w:pStyle w:val="ListParagraph"/>
        <w:numPr>
          <w:ilvl w:val="2"/>
          <w:numId w:val="5"/>
        </w:numPr>
        <w:spacing w:after="0"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Accounting/Finance</w:t>
      </w:r>
    </w:p>
    <w:p w:rsidR="00166E05" w:rsidRDefault="00166E05" w:rsidP="00166E05">
      <w:pPr>
        <w:pStyle w:val="ListParagraph"/>
        <w:numPr>
          <w:ilvl w:val="2"/>
          <w:numId w:val="5"/>
        </w:numPr>
        <w:spacing w:after="0"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Business</w:t>
      </w:r>
    </w:p>
    <w:p w:rsidR="00166E05" w:rsidRDefault="00166E05" w:rsidP="00166E05">
      <w:pPr>
        <w:pStyle w:val="ListParagraph"/>
        <w:numPr>
          <w:ilvl w:val="2"/>
          <w:numId w:val="5"/>
        </w:numPr>
        <w:spacing w:after="0"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Personnel Management</w:t>
      </w:r>
    </w:p>
    <w:p w:rsidR="00166E05" w:rsidRDefault="00166E05" w:rsidP="00166E05">
      <w:pPr>
        <w:pStyle w:val="ListParagraph"/>
        <w:numPr>
          <w:ilvl w:val="2"/>
          <w:numId w:val="5"/>
        </w:numPr>
        <w:spacing w:after="0"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Technology</w:t>
      </w:r>
    </w:p>
    <w:p w:rsidR="00166E05" w:rsidRDefault="00166E05" w:rsidP="00166E05">
      <w:pPr>
        <w:pStyle w:val="ListParagraph"/>
        <w:numPr>
          <w:ilvl w:val="2"/>
          <w:numId w:val="5"/>
        </w:numPr>
        <w:spacing w:after="0"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Fundraising/Development</w:t>
      </w:r>
    </w:p>
    <w:p w:rsidR="00166E05" w:rsidRDefault="00166E05" w:rsidP="00166E05">
      <w:pPr>
        <w:pStyle w:val="ListParagraph"/>
        <w:numPr>
          <w:ilvl w:val="2"/>
          <w:numId w:val="5"/>
        </w:numPr>
        <w:spacing w:after="0"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Law/Government</w:t>
      </w:r>
    </w:p>
    <w:p w:rsidR="00166E05" w:rsidRDefault="00166E05" w:rsidP="00166E05">
      <w:pPr>
        <w:pStyle w:val="ListParagraph"/>
        <w:numPr>
          <w:ilvl w:val="2"/>
          <w:numId w:val="5"/>
        </w:numPr>
        <w:spacing w:after="0"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Humanities</w:t>
      </w:r>
    </w:p>
    <w:p w:rsidR="00166E05" w:rsidRDefault="00166E05" w:rsidP="00166E05">
      <w:pPr>
        <w:pStyle w:val="ListParagraph"/>
        <w:numPr>
          <w:ilvl w:val="2"/>
          <w:numId w:val="5"/>
        </w:numPr>
        <w:spacing w:after="0"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Arts</w:t>
      </w:r>
    </w:p>
    <w:p w:rsidR="00166E05" w:rsidRDefault="00166E05" w:rsidP="00166E05">
      <w:pPr>
        <w:rPr>
          <w:rFonts w:ascii="Times New Roman" w:hAnsi="Times New Roman" w:cs="Times New Roman"/>
        </w:rPr>
      </w:pPr>
    </w:p>
    <w:p w:rsidR="00166E05" w:rsidRPr="00166E05" w:rsidRDefault="00166E05" w:rsidP="00166E05">
      <w:pPr>
        <w:numPr>
          <w:ilvl w:val="0"/>
          <w:numId w:val="4"/>
        </w:numPr>
        <w:spacing w:after="200" w:line="276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Given</w:t>
      </w:r>
      <w:r w:rsidRPr="00166E05">
        <w:rPr>
          <w:rFonts w:ascii="Times New Roman" w:hAnsi="Times New Roman" w:cs="Times New Roman"/>
        </w:rPr>
        <w:t xml:space="preserve"> the background</w:t>
      </w:r>
      <w:r>
        <w:rPr>
          <w:rFonts w:ascii="Times New Roman" w:hAnsi="Times New Roman" w:cs="Times New Roman"/>
        </w:rPr>
        <w:t>s</w:t>
      </w:r>
      <w:r w:rsidRPr="00166E05">
        <w:rPr>
          <w:rFonts w:ascii="Times New Roman" w:hAnsi="Times New Roman" w:cs="Times New Roman"/>
        </w:rPr>
        <w:t xml:space="preserve"> and experience</w:t>
      </w:r>
      <w:r>
        <w:rPr>
          <w:rFonts w:ascii="Times New Roman" w:hAnsi="Times New Roman" w:cs="Times New Roman"/>
        </w:rPr>
        <w:t>s</w:t>
      </w:r>
      <w:r w:rsidRPr="00166E05">
        <w:rPr>
          <w:rFonts w:ascii="Times New Roman" w:hAnsi="Times New Roman" w:cs="Times New Roman"/>
        </w:rPr>
        <w:t xml:space="preserve"> of </w:t>
      </w:r>
      <w:r>
        <w:rPr>
          <w:rFonts w:ascii="Times New Roman" w:hAnsi="Times New Roman" w:cs="Times New Roman"/>
        </w:rPr>
        <w:t xml:space="preserve">individuals </w:t>
      </w:r>
      <w:r w:rsidR="00C14E54" w:rsidRPr="001611C6">
        <w:rPr>
          <w:rFonts w:ascii="Times New Roman" w:hAnsi="Times New Roman" w:cs="Times New Roman"/>
          <w:i/>
        </w:rPr>
        <w:t>currently</w:t>
      </w:r>
      <w:r w:rsidR="00C14E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serving on </w:t>
      </w:r>
      <w:r w:rsidRPr="00166E05">
        <w:rPr>
          <w:rFonts w:ascii="Times New Roman" w:hAnsi="Times New Roman" w:cs="Times New Roman"/>
        </w:rPr>
        <w:t xml:space="preserve">our Board of Trustees, following are the </w:t>
      </w:r>
      <w:r w:rsidRPr="00166E05">
        <w:rPr>
          <w:rFonts w:ascii="Times New Roman" w:hAnsi="Times New Roman" w:cs="Times New Roman"/>
          <w:b/>
          <w:i/>
          <w:color w:val="FF0000"/>
        </w:rPr>
        <w:t>desirable</w:t>
      </w:r>
      <w:r w:rsidRPr="00166E05">
        <w:rPr>
          <w:rFonts w:ascii="Times New Roman" w:hAnsi="Times New Roman" w:cs="Times New Roman"/>
          <w:b/>
          <w:color w:val="FF0000"/>
        </w:rPr>
        <w:t xml:space="preserve"> qualifications of new KVL Trustees for January 2018 Start-of-Term:</w:t>
      </w:r>
    </w:p>
    <w:p w:rsidR="00166E05" w:rsidRPr="00166E05" w:rsidRDefault="00166E05" w:rsidP="00166E05">
      <w:pPr>
        <w:pStyle w:val="ListParagraph"/>
        <w:numPr>
          <w:ilvl w:val="4"/>
          <w:numId w:val="4"/>
        </w:numPr>
        <w:ind w:left="1170"/>
        <w:rPr>
          <w:rFonts w:ascii="Times New Roman" w:hAnsi="Times New Roman" w:cs="Times New Roman"/>
        </w:rPr>
      </w:pPr>
      <w:r w:rsidRPr="00166E05">
        <w:rPr>
          <w:rFonts w:ascii="Times New Roman" w:hAnsi="Times New Roman" w:cs="Times New Roman"/>
        </w:rPr>
        <w:t>Professional background in finance/investments (and willingness to serve o</w:t>
      </w:r>
      <w:r w:rsidR="00C14E54">
        <w:rPr>
          <w:rFonts w:ascii="Times New Roman" w:hAnsi="Times New Roman" w:cs="Times New Roman"/>
        </w:rPr>
        <w:t>n the Board’s Finance Committee</w:t>
      </w:r>
      <w:r w:rsidRPr="00166E05">
        <w:rPr>
          <w:rFonts w:ascii="Times New Roman" w:hAnsi="Times New Roman" w:cs="Times New Roman"/>
        </w:rPr>
        <w:t>)</w:t>
      </w:r>
    </w:p>
    <w:p w:rsidR="00042DC9" w:rsidRPr="00166E05" w:rsidRDefault="00042DC9" w:rsidP="00042DC9">
      <w:pPr>
        <w:pStyle w:val="ListParagraph"/>
        <w:numPr>
          <w:ilvl w:val="4"/>
          <w:numId w:val="4"/>
        </w:numPr>
        <w:ind w:left="1170"/>
        <w:rPr>
          <w:rFonts w:ascii="Times New Roman" w:hAnsi="Times New Roman" w:cs="Times New Roman"/>
        </w:rPr>
      </w:pPr>
      <w:r w:rsidRPr="00166E05">
        <w:rPr>
          <w:rFonts w:ascii="Times New Roman" w:hAnsi="Times New Roman" w:cs="Times New Roman"/>
        </w:rPr>
        <w:t>Professional background in architecture/construction</w:t>
      </w:r>
    </w:p>
    <w:p w:rsidR="00166E05" w:rsidRPr="00166E05" w:rsidRDefault="00166E05" w:rsidP="00166E05">
      <w:pPr>
        <w:pStyle w:val="ListParagraph"/>
        <w:numPr>
          <w:ilvl w:val="4"/>
          <w:numId w:val="4"/>
        </w:numPr>
        <w:ind w:left="1170"/>
        <w:rPr>
          <w:rFonts w:ascii="Times New Roman" w:hAnsi="Times New Roman" w:cs="Times New Roman"/>
        </w:rPr>
      </w:pPr>
      <w:r w:rsidRPr="00166E05">
        <w:rPr>
          <w:rFonts w:ascii="Times New Roman" w:hAnsi="Times New Roman" w:cs="Times New Roman"/>
        </w:rPr>
        <w:t>Professional background in employment law</w:t>
      </w:r>
      <w:r w:rsidR="00C14E54">
        <w:rPr>
          <w:rFonts w:ascii="Times New Roman" w:hAnsi="Times New Roman" w:cs="Times New Roman"/>
        </w:rPr>
        <w:t xml:space="preserve"> or personnel management</w:t>
      </w:r>
    </w:p>
    <w:p w:rsidR="00166E05" w:rsidRPr="00166E05" w:rsidRDefault="00166E05" w:rsidP="00166E05">
      <w:pPr>
        <w:pStyle w:val="ListParagraph"/>
        <w:numPr>
          <w:ilvl w:val="4"/>
          <w:numId w:val="4"/>
        </w:numPr>
        <w:ind w:left="1170"/>
        <w:rPr>
          <w:rFonts w:ascii="Times New Roman" w:hAnsi="Times New Roman" w:cs="Times New Roman"/>
        </w:rPr>
      </w:pPr>
      <w:r w:rsidRPr="00166E05">
        <w:rPr>
          <w:rFonts w:ascii="Times New Roman" w:hAnsi="Times New Roman" w:cs="Times New Roman"/>
        </w:rPr>
        <w:t>Professional</w:t>
      </w:r>
      <w:r w:rsidR="00C14E54">
        <w:rPr>
          <w:rFonts w:ascii="Times New Roman" w:hAnsi="Times New Roman" w:cs="Times New Roman"/>
        </w:rPr>
        <w:t xml:space="preserve"> or volunteer</w:t>
      </w:r>
      <w:r w:rsidRPr="00166E05">
        <w:rPr>
          <w:rFonts w:ascii="Times New Roman" w:hAnsi="Times New Roman" w:cs="Times New Roman"/>
        </w:rPr>
        <w:t xml:space="preserve"> background in development and fundraising</w:t>
      </w:r>
    </w:p>
    <w:p w:rsidR="000174B7" w:rsidRDefault="00C14E54">
      <w:r>
        <w:t># # #</w:t>
      </w:r>
    </w:p>
    <w:sectPr w:rsidR="000174B7" w:rsidSect="00263016">
      <w:pgSz w:w="12240" w:h="15840"/>
      <w:pgMar w:top="1440" w:right="1440" w:bottom="1440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4B7" w:rsidRDefault="000174B7" w:rsidP="00BB66AA">
      <w:r>
        <w:separator/>
      </w:r>
    </w:p>
  </w:endnote>
  <w:endnote w:type="continuationSeparator" w:id="0">
    <w:p w:rsidR="000174B7" w:rsidRDefault="000174B7" w:rsidP="00BB66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4B7" w:rsidRDefault="000174B7" w:rsidP="00BB66AA">
      <w:r>
        <w:separator/>
      </w:r>
    </w:p>
  </w:footnote>
  <w:footnote w:type="continuationSeparator" w:id="0">
    <w:p w:rsidR="000174B7" w:rsidRDefault="000174B7" w:rsidP="00BB66AA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0BBB"/>
    <w:multiLevelType w:val="hybridMultilevel"/>
    <w:tmpl w:val="63C02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B34FC"/>
    <w:multiLevelType w:val="hybridMultilevel"/>
    <w:tmpl w:val="ADAC3F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4422C87"/>
    <w:multiLevelType w:val="hybridMultilevel"/>
    <w:tmpl w:val="CFDE2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E10401"/>
    <w:multiLevelType w:val="hybridMultilevel"/>
    <w:tmpl w:val="7E761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69661E"/>
    <w:multiLevelType w:val="hybridMultilevel"/>
    <w:tmpl w:val="6F9AC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501BFE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6E05"/>
    <w:rsid w:val="000174B7"/>
    <w:rsid w:val="00030F1B"/>
    <w:rsid w:val="00042DC9"/>
    <w:rsid w:val="000E0A6C"/>
    <w:rsid w:val="001611C6"/>
    <w:rsid w:val="00166E05"/>
    <w:rsid w:val="001C7A01"/>
    <w:rsid w:val="00263016"/>
    <w:rsid w:val="003C7211"/>
    <w:rsid w:val="004A1E36"/>
    <w:rsid w:val="0082542C"/>
    <w:rsid w:val="0088358F"/>
    <w:rsid w:val="008D1CB3"/>
    <w:rsid w:val="00AB4580"/>
    <w:rsid w:val="00BB66AA"/>
    <w:rsid w:val="00C14E54"/>
    <w:rsid w:val="00CC5713"/>
    <w:rsid w:val="00E215E8"/>
    <w:rsid w:val="00F84634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E0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166E05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character" w:styleId="CommentReference">
    <w:name w:val="annotation reference"/>
    <w:basedOn w:val="DefaultParagraphFont"/>
    <w:uiPriority w:val="99"/>
    <w:semiHidden/>
    <w:unhideWhenUsed/>
    <w:rsid w:val="00BB66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66AA"/>
    <w:pPr>
      <w:spacing w:after="200"/>
    </w:pPr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66AA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B66AA"/>
    <w:rPr>
      <w:rFonts w:ascii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B66A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B66A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6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6AA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1CB3"/>
    <w:pPr>
      <w:spacing w:after="0"/>
    </w:pPr>
    <w:rPr>
      <w:rFonts w:ascii="Calibri" w:hAnsi="Calibri" w:cs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1CB3"/>
    <w:rPr>
      <w:rFonts w:ascii="Calibri" w:hAnsi="Calibri" w:cs="Calibri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042D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2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katonahlibrary.org/wp/wp-content/uploads/2017/04/Application-Form-Katonah-Village-Library-Board-of-Trustees-1.docx" TargetMode="External"/><Relationship Id="rId8" Type="http://schemas.openxmlformats.org/officeDocument/2006/relationships/hyperlink" Target="mailto:mkane@wlsmail.org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856</Words>
  <Characters>4883</Characters>
  <Application>Microsoft Macintosh Word</Application>
  <DocSecurity>0</DocSecurity>
  <Lines>40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Lanigan</dc:creator>
  <cp:keywords/>
  <dc:description/>
  <cp:lastModifiedBy>Patricia Barry</cp:lastModifiedBy>
  <cp:revision>2</cp:revision>
  <cp:lastPrinted>2017-08-15T16:44:00Z</cp:lastPrinted>
  <dcterms:created xsi:type="dcterms:W3CDTF">2017-08-15T16:46:00Z</dcterms:created>
  <dcterms:modified xsi:type="dcterms:W3CDTF">2017-08-15T16:46:00Z</dcterms:modified>
</cp:coreProperties>
</file>